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538" w:rsidRDefault="00745A7F">
      <w:pPr>
        <w:pStyle w:val="Corpotesto"/>
        <w:ind w:left="113"/>
      </w:pPr>
      <w:r>
        <w:rPr>
          <w:noProof/>
          <w:lang w:eastAsia="it-IT"/>
        </w:rPr>
        <w:drawing>
          <wp:inline distT="0" distB="0" distL="0" distR="0">
            <wp:extent cx="6073092" cy="167106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3092" cy="1671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3FE" w:rsidRDefault="00C163FE" w:rsidP="00C163FE">
      <w:pPr>
        <w:pStyle w:val="Corpotesto"/>
        <w:ind w:left="113"/>
        <w:jc w:val="center"/>
      </w:pPr>
      <w:r>
        <w:t>Circolare n° 7</w:t>
      </w:r>
    </w:p>
    <w:p w:rsidR="00C163FE" w:rsidRDefault="00C163FE" w:rsidP="00C163FE">
      <w:pPr>
        <w:pStyle w:val="Corpotesto"/>
        <w:ind w:left="113"/>
      </w:pPr>
      <w:r>
        <w:t>Piazza Armerina 06-09-2023</w:t>
      </w:r>
      <w:bookmarkStart w:id="0" w:name="_GoBack"/>
      <w:bookmarkEnd w:id="0"/>
    </w:p>
    <w:p w:rsidR="00501538" w:rsidRDefault="00501538">
      <w:pPr>
        <w:pStyle w:val="Corpotesto"/>
        <w:ind w:left="0"/>
        <w:rPr>
          <w:sz w:val="8"/>
        </w:rPr>
      </w:pPr>
    </w:p>
    <w:p w:rsidR="00501538" w:rsidRDefault="00501538">
      <w:pPr>
        <w:rPr>
          <w:sz w:val="8"/>
        </w:rPr>
        <w:sectPr w:rsidR="00501538">
          <w:type w:val="continuous"/>
          <w:pgSz w:w="11910" w:h="16840"/>
          <w:pgMar w:top="1000" w:right="1020" w:bottom="280" w:left="1020" w:header="720" w:footer="720" w:gutter="0"/>
          <w:cols w:space="720"/>
        </w:sectPr>
      </w:pPr>
    </w:p>
    <w:p w:rsidR="00C163FE" w:rsidRDefault="00C163FE" w:rsidP="00C163FE">
      <w:pPr>
        <w:pStyle w:val="Corpotesto"/>
        <w:ind w:left="0"/>
        <w:jc w:val="center"/>
        <w:rPr>
          <w:sz w:val="22"/>
        </w:rPr>
      </w:pPr>
    </w:p>
    <w:p w:rsidR="00C163FE" w:rsidRDefault="00C163FE" w:rsidP="00C163FE">
      <w:pPr>
        <w:pStyle w:val="Corpotesto"/>
        <w:ind w:left="-5387" w:firstLine="5387"/>
        <w:rPr>
          <w:sz w:val="22"/>
        </w:rPr>
      </w:pPr>
    </w:p>
    <w:p w:rsidR="00501538" w:rsidRDefault="00501538">
      <w:pPr>
        <w:pStyle w:val="Corpotesto"/>
        <w:spacing w:before="8"/>
        <w:ind w:left="0"/>
        <w:rPr>
          <w:sz w:val="23"/>
        </w:rPr>
      </w:pPr>
    </w:p>
    <w:p w:rsidR="00C163FE" w:rsidRDefault="00C163FE">
      <w:pPr>
        <w:pStyle w:val="Corpotesto"/>
        <w:spacing w:before="179"/>
        <w:ind w:left="2819" w:right="112" w:firstLine="595"/>
        <w:jc w:val="right"/>
        <w:rPr>
          <w:spacing w:val="-1"/>
        </w:rPr>
      </w:pPr>
    </w:p>
    <w:p w:rsidR="00501538" w:rsidRDefault="00745A7F">
      <w:pPr>
        <w:pStyle w:val="Corpotesto"/>
        <w:spacing w:before="179"/>
        <w:ind w:left="2819" w:right="112" w:firstLine="595"/>
        <w:jc w:val="right"/>
      </w:pPr>
      <w:r>
        <w:rPr>
          <w:spacing w:val="-1"/>
        </w:rPr>
        <w:t xml:space="preserve">Ai </w:t>
      </w:r>
      <w:r>
        <w:t>Docenti</w:t>
      </w:r>
      <w:r>
        <w:rPr>
          <w:spacing w:val="-47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personale</w:t>
      </w:r>
      <w:r>
        <w:rPr>
          <w:spacing w:val="-8"/>
        </w:rPr>
        <w:t xml:space="preserve"> </w:t>
      </w:r>
      <w:r>
        <w:t>ATA</w:t>
      </w:r>
    </w:p>
    <w:p w:rsidR="00501538" w:rsidRDefault="00745A7F">
      <w:pPr>
        <w:pStyle w:val="Corpotesto"/>
        <w:spacing w:line="228" w:lineRule="exact"/>
        <w:ind w:left="0" w:right="111"/>
        <w:jc w:val="right"/>
      </w:pPr>
      <w:r>
        <w:t>Al</w:t>
      </w:r>
      <w:r>
        <w:rPr>
          <w:spacing w:val="-4"/>
        </w:rPr>
        <w:t xml:space="preserve"> </w:t>
      </w:r>
      <w:r>
        <w:t>DSGA</w:t>
      </w:r>
    </w:p>
    <w:p w:rsidR="00501538" w:rsidRDefault="00745A7F">
      <w:pPr>
        <w:pStyle w:val="Corpotesto"/>
        <w:ind w:left="0" w:right="115"/>
        <w:jc w:val="right"/>
      </w:pPr>
      <w:r>
        <w:t>dell’IIS</w:t>
      </w:r>
      <w:r>
        <w:rPr>
          <w:spacing w:val="-5"/>
        </w:rPr>
        <w:t xml:space="preserve"> </w:t>
      </w:r>
      <w:r>
        <w:t>“L.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Vinci”</w:t>
      </w:r>
    </w:p>
    <w:p w:rsidR="00501538" w:rsidRDefault="00501538">
      <w:pPr>
        <w:jc w:val="right"/>
        <w:sectPr w:rsidR="00501538" w:rsidSect="00C163FE">
          <w:type w:val="continuous"/>
          <w:pgSz w:w="11910" w:h="16840"/>
          <w:pgMar w:top="1000" w:right="1020" w:bottom="280" w:left="1020" w:header="720" w:footer="720" w:gutter="0"/>
          <w:cols w:num="2" w:space="720" w:equalWidth="0">
            <w:col w:w="820" w:space="40"/>
            <w:col w:w="9010"/>
          </w:cols>
        </w:sectPr>
      </w:pPr>
    </w:p>
    <w:p w:rsidR="00501538" w:rsidRDefault="000777EC">
      <w:pPr>
        <w:pStyle w:val="Corpotesto"/>
        <w:spacing w:before="11"/>
        <w:ind w:left="0"/>
        <w:rPr>
          <w:sz w:val="25"/>
        </w:rPr>
      </w:pPr>
      <w:r>
        <w:rPr>
          <w:sz w:val="25"/>
        </w:rPr>
        <w:t xml:space="preserve">                                                                                                                                          al sito web</w:t>
      </w:r>
    </w:p>
    <w:p w:rsidR="00501538" w:rsidRDefault="00745A7F">
      <w:pPr>
        <w:pStyle w:val="Titolo1"/>
        <w:ind w:left="112"/>
        <w:jc w:val="both"/>
      </w:pPr>
      <w:r>
        <w:rPr>
          <w:b/>
        </w:rPr>
        <w:t>Oggetto:</w:t>
      </w:r>
      <w:r>
        <w:rPr>
          <w:b/>
          <w:spacing w:val="-1"/>
        </w:rPr>
        <w:t xml:space="preserve"> </w:t>
      </w:r>
      <w:r>
        <w:t>autorizzazione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libera</w:t>
      </w:r>
      <w:r>
        <w:rPr>
          <w:spacing w:val="-3"/>
        </w:rPr>
        <w:t xml:space="preserve"> </w:t>
      </w:r>
      <w:r>
        <w:t>professione,</w:t>
      </w:r>
      <w:r>
        <w:rPr>
          <w:spacing w:val="-5"/>
        </w:rPr>
        <w:t xml:space="preserve"> </w:t>
      </w:r>
      <w:r>
        <w:t>libera</w:t>
      </w:r>
      <w:r>
        <w:rPr>
          <w:spacing w:val="-4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collaborazioni</w:t>
      </w:r>
      <w:r>
        <w:rPr>
          <w:spacing w:val="-2"/>
        </w:rPr>
        <w:t xml:space="preserve"> </w:t>
      </w:r>
      <w:r>
        <w:t>plurime</w:t>
      </w:r>
    </w:p>
    <w:p w:rsidR="00501538" w:rsidRDefault="00501538">
      <w:pPr>
        <w:pStyle w:val="Corpotesto"/>
        <w:ind w:left="0"/>
        <w:rPr>
          <w:sz w:val="24"/>
        </w:rPr>
      </w:pPr>
    </w:p>
    <w:p w:rsidR="00501538" w:rsidRDefault="00501538">
      <w:pPr>
        <w:pStyle w:val="Corpotesto"/>
        <w:spacing w:before="9"/>
        <w:ind w:left="0"/>
        <w:rPr>
          <w:sz w:val="21"/>
        </w:rPr>
      </w:pPr>
    </w:p>
    <w:p w:rsidR="00501538" w:rsidRDefault="00745A7F">
      <w:pPr>
        <w:pStyle w:val="Corpotesto"/>
        <w:spacing w:line="424" w:lineRule="auto"/>
        <w:ind w:right="117"/>
        <w:jc w:val="both"/>
      </w:pPr>
      <w:r>
        <w:t>Con la presente si dà informativa sulle disposizioni legislative che regolano la concessione di autorizzazioni a specifici</w:t>
      </w:r>
      <w:r>
        <w:rPr>
          <w:spacing w:val="1"/>
        </w:rPr>
        <w:t xml:space="preserve"> </w:t>
      </w:r>
      <w:r>
        <w:t>incarichi</w:t>
      </w:r>
      <w:r>
        <w:rPr>
          <w:spacing w:val="-2"/>
        </w:rPr>
        <w:t xml:space="preserve"> </w:t>
      </w:r>
      <w:r>
        <w:t>e per</w:t>
      </w:r>
      <w:r>
        <w:rPr>
          <w:spacing w:val="1"/>
        </w:rPr>
        <w:t xml:space="preserve"> </w:t>
      </w:r>
      <w:r>
        <w:t>l’esercizio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libere professioni.</w:t>
      </w:r>
    </w:p>
    <w:p w:rsidR="00501538" w:rsidRDefault="00745A7F">
      <w:pPr>
        <w:pStyle w:val="Corpotesto"/>
        <w:spacing w:before="2" w:line="424" w:lineRule="auto"/>
        <w:ind w:right="119"/>
        <w:jc w:val="both"/>
      </w:pPr>
      <w:r>
        <w:t>Come è noto, per i dipendenti pubblici vige il divieto di svolgere incarichi retribuiti che non siano stati conferiti o</w:t>
      </w:r>
      <w:r>
        <w:rPr>
          <w:spacing w:val="1"/>
        </w:rPr>
        <w:t xml:space="preserve"> </w:t>
      </w:r>
      <w:r>
        <w:t>preventivamente</w:t>
      </w:r>
      <w:r>
        <w:rPr>
          <w:spacing w:val="11"/>
        </w:rPr>
        <w:t xml:space="preserve"> </w:t>
      </w:r>
      <w:r>
        <w:t>autorizzati</w:t>
      </w:r>
      <w:r>
        <w:rPr>
          <w:spacing w:val="13"/>
        </w:rPr>
        <w:t xml:space="preserve"> </w:t>
      </w:r>
      <w:r>
        <w:t>dalle</w:t>
      </w:r>
      <w:r>
        <w:rPr>
          <w:spacing w:val="11"/>
        </w:rPr>
        <w:t xml:space="preserve"> </w:t>
      </w:r>
      <w:r>
        <w:t>amministrazioni</w:t>
      </w:r>
      <w:r>
        <w:rPr>
          <w:spacing w:val="11"/>
        </w:rPr>
        <w:t xml:space="preserve"> </w:t>
      </w:r>
      <w:r>
        <w:t>alle</w:t>
      </w:r>
      <w:r>
        <w:rPr>
          <w:spacing w:val="11"/>
        </w:rPr>
        <w:t xml:space="preserve"> </w:t>
      </w:r>
      <w:r>
        <w:t>quali</w:t>
      </w:r>
      <w:r>
        <w:rPr>
          <w:spacing w:val="11"/>
        </w:rPr>
        <w:t xml:space="preserve"> </w:t>
      </w:r>
      <w:r>
        <w:t>appartengono.</w:t>
      </w:r>
      <w:r>
        <w:rPr>
          <w:spacing w:val="12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esclusione</w:t>
      </w:r>
      <w:r>
        <w:rPr>
          <w:spacing w:val="11"/>
        </w:rPr>
        <w:t xml:space="preserve"> </w:t>
      </w:r>
      <w:r>
        <w:t>dei</w:t>
      </w:r>
      <w:r>
        <w:rPr>
          <w:spacing w:val="11"/>
        </w:rPr>
        <w:t xml:space="preserve"> </w:t>
      </w:r>
      <w:r>
        <w:t>dipendenti</w:t>
      </w:r>
      <w:r>
        <w:rPr>
          <w:spacing w:val="11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rapporto</w:t>
      </w:r>
      <w:r>
        <w:rPr>
          <w:spacing w:val="-48"/>
        </w:rPr>
        <w:t xml:space="preserve"> </w:t>
      </w:r>
      <w:r>
        <w:t>di lavoro a tempo parziale con prestazione lavorativa non superiore al 50% di quella a tempo pieno (comma 6 art, 53</w:t>
      </w:r>
      <w:r>
        <w:rPr>
          <w:spacing w:val="1"/>
        </w:rPr>
        <w:t xml:space="preserve"> </w:t>
      </w:r>
      <w:proofErr w:type="spellStart"/>
      <w:r>
        <w:t>DL.vo</w:t>
      </w:r>
      <w:proofErr w:type="spellEnd"/>
      <w:r>
        <w:t xml:space="preserve"> 165/2001).</w:t>
      </w:r>
    </w:p>
    <w:p w:rsidR="00501538" w:rsidRDefault="00745A7F">
      <w:pPr>
        <w:pStyle w:val="Corpotesto"/>
        <w:spacing w:before="4" w:line="424" w:lineRule="auto"/>
        <w:ind w:right="121"/>
        <w:jc w:val="both"/>
      </w:pPr>
      <w:r>
        <w:t xml:space="preserve">L'art 53, comma 7 del </w:t>
      </w:r>
      <w:proofErr w:type="spellStart"/>
      <w:r>
        <w:t>DL.vo</w:t>
      </w:r>
      <w:proofErr w:type="spellEnd"/>
      <w:r>
        <w:t xml:space="preserve"> 165/2001 ha ribadito l'obbligo per gli enti (pubblici o privati) che intendono conferire</w:t>
      </w:r>
      <w:r>
        <w:rPr>
          <w:spacing w:val="1"/>
        </w:rPr>
        <w:t xml:space="preserve"> </w:t>
      </w:r>
      <w:r>
        <w:t>incarichi retribuiti di richiedere, preventivamente, l'autorizzazione alle amministrazioni di appartenenza di coloro ai</w:t>
      </w:r>
      <w:r>
        <w:rPr>
          <w:spacing w:val="1"/>
        </w:rPr>
        <w:t xml:space="preserve"> </w:t>
      </w:r>
      <w:r>
        <w:t>quali</w:t>
      </w:r>
      <w:r>
        <w:rPr>
          <w:spacing w:val="-1"/>
        </w:rPr>
        <w:t xml:space="preserve"> </w:t>
      </w:r>
      <w:r>
        <w:t>intendono</w:t>
      </w:r>
      <w:r>
        <w:rPr>
          <w:spacing w:val="1"/>
        </w:rPr>
        <w:t xml:space="preserve"> </w:t>
      </w:r>
      <w:r>
        <w:t>conferire l"</w:t>
      </w:r>
      <w:r>
        <w:rPr>
          <w:spacing w:val="2"/>
        </w:rPr>
        <w:t xml:space="preserve"> </w:t>
      </w:r>
      <w:r>
        <w:t>incarico.</w:t>
      </w:r>
    </w:p>
    <w:p w:rsidR="00501538" w:rsidRDefault="00745A7F">
      <w:pPr>
        <w:pStyle w:val="Corpotesto"/>
        <w:spacing w:before="3" w:line="427" w:lineRule="auto"/>
        <w:ind w:right="124"/>
        <w:jc w:val="both"/>
      </w:pPr>
      <w:r>
        <w:t>In caso di inosservanza del divieto, fatte salve le più gravi sanzioni e ferma restando la responsabilità disciplinare, il</w:t>
      </w:r>
      <w:r>
        <w:rPr>
          <w:spacing w:val="1"/>
        </w:rPr>
        <w:t xml:space="preserve"> </w:t>
      </w:r>
      <w:r>
        <w:t>compenso dovuto per le prestazioni eventualmente</w:t>
      </w:r>
      <w:r>
        <w:rPr>
          <w:spacing w:val="1"/>
        </w:rPr>
        <w:t xml:space="preserve"> </w:t>
      </w:r>
      <w:r>
        <w:t>svolte deve essere</w:t>
      </w:r>
      <w:r>
        <w:rPr>
          <w:spacing w:val="1"/>
        </w:rPr>
        <w:t xml:space="preserve"> </w:t>
      </w:r>
      <w:r>
        <w:t>versato</w:t>
      </w:r>
      <w:r>
        <w:rPr>
          <w:spacing w:val="50"/>
        </w:rPr>
        <w:t xml:space="preserve"> </w:t>
      </w:r>
      <w:r>
        <w:t>a cura dell'erogante o, in difetto, a cura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percettore,</w:t>
      </w:r>
      <w:r>
        <w:rPr>
          <w:spacing w:val="-3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conto</w:t>
      </w:r>
      <w:r>
        <w:rPr>
          <w:spacing w:val="2"/>
        </w:rPr>
        <w:t xml:space="preserve"> </w:t>
      </w:r>
      <w:r>
        <w:t>dell'entrata del</w:t>
      </w:r>
      <w:r>
        <w:rPr>
          <w:spacing w:val="-1"/>
        </w:rPr>
        <w:t xml:space="preserve"> </w:t>
      </w:r>
      <w:r>
        <w:t>bilancio dell'amministrazione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appartenenza del</w:t>
      </w:r>
      <w:r>
        <w:rPr>
          <w:spacing w:val="-1"/>
        </w:rPr>
        <w:t xml:space="preserve"> </w:t>
      </w:r>
      <w:r>
        <w:t>dipendente.</w:t>
      </w:r>
    </w:p>
    <w:p w:rsidR="00501538" w:rsidRDefault="00745A7F">
      <w:pPr>
        <w:pStyle w:val="Corpotesto"/>
        <w:spacing w:line="424" w:lineRule="auto"/>
        <w:ind w:right="115"/>
        <w:jc w:val="both"/>
      </w:pPr>
      <w:r>
        <w:t>Inoltre va precisato che le pubbliche amministrazioni non possono conferire incarichi retribuiti a dipendenti di altre</w:t>
      </w:r>
      <w:r>
        <w:rPr>
          <w:spacing w:val="1"/>
        </w:rPr>
        <w:t xml:space="preserve"> </w:t>
      </w:r>
      <w:r>
        <w:t>amministrazioni pubbliche senza la previa autorizzazione dell'amministrazione di appartenenza dei dipendenti stessi.</w:t>
      </w:r>
      <w:r>
        <w:rPr>
          <w:spacing w:val="1"/>
        </w:rPr>
        <w:t xml:space="preserve"> </w:t>
      </w:r>
      <w:r>
        <w:t>Anche in questo caso, salve le più gravi sanzioni. il conferimento dei predetti incarichi, senza la previa autorizzazione,</w:t>
      </w:r>
      <w:r>
        <w:rPr>
          <w:spacing w:val="1"/>
        </w:rPr>
        <w:t xml:space="preserve"> </w:t>
      </w:r>
      <w:r>
        <w:t>costituisce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infrazione</w:t>
      </w:r>
      <w:r>
        <w:rPr>
          <w:spacing w:val="1"/>
        </w:rPr>
        <w:t xml:space="preserve"> </w:t>
      </w:r>
      <w:r>
        <w:t>disciplinare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funzionario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relativo</w:t>
      </w:r>
      <w:r>
        <w:rPr>
          <w:spacing w:val="1"/>
        </w:rPr>
        <w:t xml:space="preserve"> </w:t>
      </w:r>
      <w:r>
        <w:t>provvedimento è nullo di diritto. In tal caso l'importo previsto come corrispettivo dell'incarico, ove gravi su fondi in</w:t>
      </w:r>
      <w:r>
        <w:rPr>
          <w:spacing w:val="1"/>
        </w:rPr>
        <w:t xml:space="preserve"> </w:t>
      </w:r>
      <w:r>
        <w:t>disponibilità dell'amministrazione conferente, è trasferito all'amministrazione di appartenenza del dipendente (comma 8</w:t>
      </w:r>
      <w:r>
        <w:rPr>
          <w:spacing w:val="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53</w:t>
      </w:r>
      <w:r>
        <w:rPr>
          <w:spacing w:val="1"/>
        </w:rPr>
        <w:t xml:space="preserve"> </w:t>
      </w:r>
      <w:proofErr w:type="spellStart"/>
      <w:r>
        <w:t>D.lvo</w:t>
      </w:r>
      <w:proofErr w:type="spellEnd"/>
      <w:r>
        <w:rPr>
          <w:spacing w:val="1"/>
        </w:rPr>
        <w:t xml:space="preserve"> </w:t>
      </w:r>
      <w:r>
        <w:t>165/01).</w:t>
      </w:r>
    </w:p>
    <w:p w:rsidR="00501538" w:rsidRDefault="00745A7F">
      <w:pPr>
        <w:pStyle w:val="Corpotesto"/>
        <w:spacing w:before="4" w:line="424" w:lineRule="auto"/>
        <w:ind w:right="115"/>
        <w:jc w:val="both"/>
      </w:pPr>
      <w:r>
        <w:t>Si precisa che all'accertamento delle violazioni e all'irrogazione delle sanzioni provvede il Ministero delle finanze,</w:t>
      </w:r>
      <w:r>
        <w:rPr>
          <w:spacing w:val="1"/>
        </w:rPr>
        <w:t xml:space="preserve"> </w:t>
      </w:r>
      <w:r>
        <w:t>avvalendosi della Guardia di finanza, secondo le disposizioni della legge 24 novembre 1981, n. 689, e successive</w:t>
      </w:r>
      <w:r>
        <w:rPr>
          <w:spacing w:val="1"/>
        </w:rPr>
        <w:t xml:space="preserve"> </w:t>
      </w:r>
      <w:r>
        <w:t>modificazioni</w:t>
      </w:r>
      <w:r>
        <w:rPr>
          <w:spacing w:val="-2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integrazioni.</w:t>
      </w:r>
    </w:p>
    <w:p w:rsidR="00501538" w:rsidRDefault="00501538">
      <w:pPr>
        <w:spacing w:line="424" w:lineRule="auto"/>
        <w:jc w:val="both"/>
        <w:sectPr w:rsidR="00501538">
          <w:type w:val="continuous"/>
          <w:pgSz w:w="11910" w:h="16840"/>
          <w:pgMar w:top="1000" w:right="1020" w:bottom="280" w:left="1020" w:header="720" w:footer="720" w:gutter="0"/>
          <w:cols w:space="720"/>
        </w:sectPr>
      </w:pPr>
    </w:p>
    <w:p w:rsidR="00501538" w:rsidRDefault="00745A7F">
      <w:pPr>
        <w:pStyle w:val="Corpotesto"/>
        <w:spacing w:before="79" w:line="424" w:lineRule="auto"/>
        <w:ind w:right="67"/>
      </w:pPr>
      <w:r>
        <w:lastRenderedPageBreak/>
        <w:t>Ovviamente l'autorizzazione, di cui ai paragrafi precedenti, può, altresì, essere richiesta dal dipendente interessato.</w:t>
      </w:r>
      <w:r>
        <w:rPr>
          <w:spacing w:val="1"/>
        </w:rPr>
        <w:t xml:space="preserve"> </w:t>
      </w:r>
      <w:r>
        <w:t>L'amministrazione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appartenenza</w:t>
      </w:r>
      <w:r>
        <w:rPr>
          <w:spacing w:val="3"/>
        </w:rPr>
        <w:t xml:space="preserve"> </w:t>
      </w:r>
      <w:r>
        <w:t>deve</w:t>
      </w:r>
      <w:r>
        <w:rPr>
          <w:spacing w:val="3"/>
        </w:rPr>
        <w:t xml:space="preserve"> </w:t>
      </w:r>
      <w:r>
        <w:t>pronunciarsi</w:t>
      </w:r>
      <w:r>
        <w:rPr>
          <w:spacing w:val="2"/>
        </w:rPr>
        <w:t xml:space="preserve"> </w:t>
      </w:r>
      <w:r>
        <w:t>sulla</w:t>
      </w:r>
      <w:r>
        <w:rPr>
          <w:spacing w:val="3"/>
        </w:rPr>
        <w:t xml:space="preserve"> </w:t>
      </w:r>
      <w:r>
        <w:t>richiesta</w:t>
      </w:r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autorizzazione</w:t>
      </w:r>
      <w:r>
        <w:rPr>
          <w:spacing w:val="3"/>
        </w:rPr>
        <w:t xml:space="preserve"> </w:t>
      </w:r>
      <w:r>
        <w:t>entro</w:t>
      </w:r>
      <w:r>
        <w:rPr>
          <w:spacing w:val="3"/>
        </w:rPr>
        <w:t xml:space="preserve"> </w:t>
      </w:r>
      <w:r>
        <w:t>trenta</w:t>
      </w:r>
      <w:r>
        <w:rPr>
          <w:spacing w:val="3"/>
        </w:rPr>
        <w:t xml:space="preserve"> </w:t>
      </w:r>
      <w:r>
        <w:t>giorni</w:t>
      </w:r>
      <w:r>
        <w:rPr>
          <w:spacing w:val="2"/>
        </w:rPr>
        <w:t xml:space="preserve"> </w:t>
      </w:r>
      <w:r>
        <w:t>dalla</w:t>
      </w:r>
      <w:r>
        <w:rPr>
          <w:spacing w:val="3"/>
        </w:rPr>
        <w:t xml:space="preserve"> </w:t>
      </w:r>
      <w:r>
        <w:t>ricezione</w:t>
      </w:r>
      <w:r>
        <w:rPr>
          <w:spacing w:val="-47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richiesta</w:t>
      </w:r>
      <w:r>
        <w:rPr>
          <w:spacing w:val="5"/>
        </w:rPr>
        <w:t xml:space="preserve"> </w:t>
      </w:r>
      <w:r>
        <w:t>stessa.</w:t>
      </w:r>
      <w:r>
        <w:rPr>
          <w:spacing w:val="3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personale</w:t>
      </w:r>
      <w:r>
        <w:rPr>
          <w:spacing w:val="3"/>
        </w:rPr>
        <w:t xml:space="preserve"> </w:t>
      </w:r>
      <w:r>
        <w:t>che</w:t>
      </w:r>
      <w:r>
        <w:rPr>
          <w:spacing w:val="3"/>
        </w:rPr>
        <w:t xml:space="preserve"> </w:t>
      </w:r>
      <w:r>
        <w:t>presta</w:t>
      </w:r>
      <w:r>
        <w:rPr>
          <w:spacing w:val="2"/>
        </w:rPr>
        <w:t xml:space="preserve"> </w:t>
      </w:r>
      <w:r>
        <w:t>comunque</w:t>
      </w:r>
      <w:r>
        <w:rPr>
          <w:spacing w:val="4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presso</w:t>
      </w:r>
      <w:r>
        <w:rPr>
          <w:spacing w:val="3"/>
        </w:rPr>
        <w:t xml:space="preserve"> </w:t>
      </w:r>
      <w:r>
        <w:t>amministrazioni</w:t>
      </w:r>
      <w:r>
        <w:rPr>
          <w:spacing w:val="2"/>
        </w:rPr>
        <w:t xml:space="preserve"> </w:t>
      </w:r>
      <w:r>
        <w:t>pubbliche</w:t>
      </w:r>
      <w:r>
        <w:rPr>
          <w:spacing w:val="2"/>
        </w:rPr>
        <w:t xml:space="preserve"> </w:t>
      </w:r>
      <w:r>
        <w:t>diverse</w:t>
      </w:r>
      <w:r>
        <w:rPr>
          <w:spacing w:val="3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quelle</w:t>
      </w:r>
      <w:r>
        <w:rPr>
          <w:spacing w:val="1"/>
        </w:rPr>
        <w:t xml:space="preserve"> </w:t>
      </w:r>
      <w:r>
        <w:t>di appartenenza, l'autorizzazione è subordinata all</w:t>
      </w:r>
      <w:r>
        <w:rPr>
          <w:vertAlign w:val="superscript"/>
        </w:rPr>
        <w:t>'</w:t>
      </w:r>
      <w:r>
        <w:t>intesa tra le due amministrazioni. In tal caso il termine per provvedere</w:t>
      </w:r>
      <w:r>
        <w:rPr>
          <w:spacing w:val="-47"/>
        </w:rPr>
        <w:t xml:space="preserve"> </w:t>
      </w:r>
      <w:r>
        <w:t>è</w:t>
      </w:r>
      <w:r>
        <w:rPr>
          <w:spacing w:val="21"/>
        </w:rPr>
        <w:t xml:space="preserve"> </w:t>
      </w:r>
      <w:r>
        <w:t>per</w:t>
      </w:r>
      <w:r>
        <w:rPr>
          <w:spacing w:val="19"/>
        </w:rPr>
        <w:t xml:space="preserve"> </w:t>
      </w:r>
      <w:r>
        <w:t>l'amministrazione</w:t>
      </w:r>
      <w:r>
        <w:rPr>
          <w:spacing w:val="21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appartenenza</w:t>
      </w:r>
      <w:r>
        <w:rPr>
          <w:spacing w:val="21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45</w:t>
      </w:r>
      <w:r>
        <w:rPr>
          <w:spacing w:val="22"/>
        </w:rPr>
        <w:t xml:space="preserve"> </w:t>
      </w:r>
      <w:r>
        <w:t>giorni</w:t>
      </w:r>
      <w:r>
        <w:rPr>
          <w:spacing w:val="21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sì</w:t>
      </w:r>
      <w:r>
        <w:rPr>
          <w:spacing w:val="18"/>
        </w:rPr>
        <w:t xml:space="preserve"> </w:t>
      </w:r>
      <w:r>
        <w:t>prescinde</w:t>
      </w:r>
      <w:r>
        <w:rPr>
          <w:spacing w:val="21"/>
        </w:rPr>
        <w:t xml:space="preserve"> </w:t>
      </w:r>
      <w:r>
        <w:t>dall'intesa</w:t>
      </w:r>
      <w:r>
        <w:rPr>
          <w:spacing w:val="22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l'amministrazione</w:t>
      </w:r>
      <w:r>
        <w:rPr>
          <w:spacing w:val="21"/>
        </w:rPr>
        <w:t xml:space="preserve"> </w:t>
      </w:r>
      <w:r>
        <w:t>presso</w:t>
      </w:r>
      <w:r>
        <w:rPr>
          <w:spacing w:val="22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quale</w:t>
      </w:r>
      <w:r>
        <w:rPr>
          <w:spacing w:val="21"/>
        </w:rPr>
        <w:t xml:space="preserve"> </w:t>
      </w:r>
      <w:r>
        <w:t>il</w:t>
      </w:r>
      <w:r>
        <w:rPr>
          <w:spacing w:val="-47"/>
        </w:rPr>
        <w:t xml:space="preserve"> </w:t>
      </w:r>
      <w:r>
        <w:t>dipendente</w:t>
      </w:r>
      <w:r>
        <w:rPr>
          <w:spacing w:val="19"/>
        </w:rPr>
        <w:t xml:space="preserve"> </w:t>
      </w:r>
      <w:r>
        <w:t>presta</w:t>
      </w:r>
      <w:r>
        <w:rPr>
          <w:spacing w:val="22"/>
        </w:rPr>
        <w:t xml:space="preserve"> </w:t>
      </w:r>
      <w:r>
        <w:t>servizio</w:t>
      </w:r>
      <w:r>
        <w:rPr>
          <w:spacing w:val="23"/>
        </w:rPr>
        <w:t xml:space="preserve"> </w:t>
      </w:r>
      <w:r>
        <w:t>non</w:t>
      </w:r>
      <w:r>
        <w:rPr>
          <w:spacing w:val="18"/>
        </w:rPr>
        <w:t xml:space="preserve"> </w:t>
      </w:r>
      <w:r>
        <w:t>si</w:t>
      </w:r>
      <w:r>
        <w:rPr>
          <w:spacing w:val="19"/>
        </w:rPr>
        <w:t xml:space="preserve"> </w:t>
      </w:r>
      <w:r>
        <w:t>pronunzia</w:t>
      </w:r>
      <w:r>
        <w:rPr>
          <w:spacing w:val="20"/>
        </w:rPr>
        <w:t xml:space="preserve"> </w:t>
      </w:r>
      <w:r>
        <w:t>entro</w:t>
      </w:r>
      <w:r>
        <w:rPr>
          <w:spacing w:val="20"/>
        </w:rPr>
        <w:t xml:space="preserve"> </w:t>
      </w:r>
      <w:r>
        <w:t>10</w:t>
      </w:r>
      <w:r>
        <w:rPr>
          <w:spacing w:val="20"/>
        </w:rPr>
        <w:t xml:space="preserve"> </w:t>
      </w:r>
      <w:r>
        <w:t>giorni</w:t>
      </w:r>
      <w:r>
        <w:rPr>
          <w:spacing w:val="19"/>
        </w:rPr>
        <w:t xml:space="preserve"> </w:t>
      </w:r>
      <w:r>
        <w:t>dalla</w:t>
      </w:r>
      <w:r>
        <w:rPr>
          <w:spacing w:val="20"/>
        </w:rPr>
        <w:t xml:space="preserve"> </w:t>
      </w:r>
      <w:r>
        <w:t>ricezione</w:t>
      </w:r>
      <w:r>
        <w:rPr>
          <w:spacing w:val="22"/>
        </w:rPr>
        <w:t xml:space="preserve"> </w:t>
      </w:r>
      <w:r>
        <w:t>della</w:t>
      </w:r>
      <w:r>
        <w:rPr>
          <w:spacing w:val="20"/>
        </w:rPr>
        <w:t xml:space="preserve"> </w:t>
      </w:r>
      <w:r>
        <w:t>richiesta</w:t>
      </w:r>
      <w:r>
        <w:rPr>
          <w:spacing w:val="19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intesa</w:t>
      </w:r>
      <w:r>
        <w:rPr>
          <w:spacing w:val="21"/>
        </w:rPr>
        <w:t xml:space="preserve"> </w:t>
      </w:r>
      <w:r>
        <w:t>da</w:t>
      </w:r>
      <w:r>
        <w:rPr>
          <w:spacing w:val="20"/>
        </w:rPr>
        <w:t xml:space="preserve"> </w:t>
      </w:r>
      <w:r>
        <w:t>parte</w:t>
      </w:r>
      <w:r>
        <w:rPr>
          <w:spacing w:val="-47"/>
        </w:rPr>
        <w:t xml:space="preserve"> </w:t>
      </w:r>
      <w:r>
        <w:t>dell'amministrazione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appartenenza.</w:t>
      </w:r>
    </w:p>
    <w:p w:rsidR="00501538" w:rsidRDefault="00745A7F">
      <w:pPr>
        <w:pStyle w:val="Corpotesto"/>
        <w:spacing w:before="7" w:line="424" w:lineRule="auto"/>
        <w:ind w:right="67"/>
      </w:pPr>
      <w:r>
        <w:t>Decorso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termine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provvedere,</w:t>
      </w:r>
      <w:r>
        <w:rPr>
          <w:spacing w:val="-2"/>
        </w:rPr>
        <w:t xml:space="preserve"> </w:t>
      </w:r>
      <w:r>
        <w:t>l'autorizzazione. se</w:t>
      </w:r>
      <w:r>
        <w:rPr>
          <w:spacing w:val="-3"/>
        </w:rPr>
        <w:t xml:space="preserve"> </w:t>
      </w:r>
      <w:r>
        <w:t>richiesta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incarichi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conferirsi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amministrazioni</w:t>
      </w:r>
      <w:r>
        <w:rPr>
          <w:spacing w:val="-4"/>
        </w:rPr>
        <w:t xml:space="preserve"> </w:t>
      </w:r>
      <w:r>
        <w:t>pubbliche</w:t>
      </w:r>
      <w:r>
        <w:rPr>
          <w:spacing w:val="-47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intende</w:t>
      </w:r>
      <w:r>
        <w:rPr>
          <w:spacing w:val="-1"/>
        </w:rPr>
        <w:t xml:space="preserve"> </w:t>
      </w:r>
      <w:r>
        <w:t>accordata; in</w:t>
      </w:r>
      <w:r>
        <w:rPr>
          <w:spacing w:val="-3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altro</w:t>
      </w:r>
      <w:r>
        <w:rPr>
          <w:spacing w:val="1"/>
        </w:rPr>
        <w:t xml:space="preserve"> </w:t>
      </w:r>
      <w:r>
        <w:t>caso si</w:t>
      </w:r>
      <w:r>
        <w:rPr>
          <w:spacing w:val="-2"/>
        </w:rPr>
        <w:t xml:space="preserve"> </w:t>
      </w:r>
      <w:r>
        <w:t>intende definitivamente</w:t>
      </w:r>
      <w:r>
        <w:rPr>
          <w:spacing w:val="-1"/>
        </w:rPr>
        <w:t xml:space="preserve"> </w:t>
      </w:r>
      <w:r>
        <w:t xml:space="preserve">negata. (comma 10 </w:t>
      </w:r>
      <w:proofErr w:type="spellStart"/>
      <w:r>
        <w:t>D.lvo</w:t>
      </w:r>
      <w:proofErr w:type="spellEnd"/>
      <w:r>
        <w:rPr>
          <w:spacing w:val="9"/>
        </w:rPr>
        <w:t xml:space="preserve"> </w:t>
      </w:r>
      <w:r>
        <w:t>165/01).</w:t>
      </w:r>
    </w:p>
    <w:p w:rsidR="00501538" w:rsidRDefault="00745A7F">
      <w:pPr>
        <w:pStyle w:val="Corpotesto"/>
        <w:spacing w:before="2" w:line="424" w:lineRule="auto"/>
        <w:ind w:right="121"/>
        <w:jc w:val="both"/>
      </w:pPr>
      <w:r>
        <w:t>Entro il 30 aprile di ciascun anno, i soggetti pubblici o privati che erogano compensi a dipendenti pubblici per gli</w:t>
      </w:r>
      <w:r>
        <w:rPr>
          <w:spacing w:val="1"/>
        </w:rPr>
        <w:t xml:space="preserve"> </w:t>
      </w:r>
      <w:r>
        <w:t>incarichi di cui al comma 6 sono tenuti a dare comunicazione all'amministrazione di appartenenza dei dipendenti stessi</w:t>
      </w:r>
      <w:r>
        <w:rPr>
          <w:spacing w:val="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compensi</w:t>
      </w:r>
      <w:r>
        <w:rPr>
          <w:spacing w:val="-1"/>
        </w:rPr>
        <w:t xml:space="preserve"> </w:t>
      </w:r>
      <w:r>
        <w:t>erogati</w:t>
      </w:r>
      <w:r>
        <w:rPr>
          <w:spacing w:val="2"/>
        </w:rPr>
        <w:t xml:space="preserve"> </w:t>
      </w:r>
      <w:r>
        <w:t>nell'anno</w:t>
      </w:r>
      <w:r>
        <w:rPr>
          <w:spacing w:val="3"/>
        </w:rPr>
        <w:t xml:space="preserve"> </w:t>
      </w:r>
      <w:r>
        <w:t>precedente.</w:t>
      </w:r>
    </w:p>
    <w:p w:rsidR="00501538" w:rsidRDefault="00745A7F">
      <w:pPr>
        <w:pStyle w:val="Corpotesto"/>
        <w:spacing w:before="3" w:line="424" w:lineRule="auto"/>
        <w:ind w:right="114"/>
        <w:jc w:val="both"/>
      </w:pPr>
      <w:r>
        <w:t xml:space="preserve">Al fine di evitare l'irrogazione delle sanzioni previste dal sopra richiamato art, 53 del più volte richiamato </w:t>
      </w:r>
      <w:proofErr w:type="spellStart"/>
      <w:r>
        <w:t>Dl.vo</w:t>
      </w:r>
      <w:proofErr w:type="spellEnd"/>
      <w:r>
        <w:t xml:space="preserve"> è</w:t>
      </w:r>
      <w:r>
        <w:rPr>
          <w:spacing w:val="1"/>
        </w:rPr>
        <w:t xml:space="preserve"> </w:t>
      </w:r>
      <w:r>
        <w:t>doveroso il rispetto dei termini di legge per acquisire la prescritta autorizzazione che non può, in quanto tale, essere</w:t>
      </w:r>
      <w:r>
        <w:rPr>
          <w:spacing w:val="1"/>
        </w:rPr>
        <w:t xml:space="preserve"> </w:t>
      </w:r>
      <w:r>
        <w:t>concessa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sanatoria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incarichi</w:t>
      </w:r>
      <w:r>
        <w:rPr>
          <w:spacing w:val="-2"/>
        </w:rPr>
        <w:t xml:space="preserve"> </w:t>
      </w:r>
      <w:r>
        <w:t>già</w:t>
      </w:r>
      <w:r>
        <w:rPr>
          <w:spacing w:val="-1"/>
        </w:rPr>
        <w:t xml:space="preserve"> </w:t>
      </w:r>
      <w:r>
        <w:t>conferiti</w:t>
      </w:r>
      <w:r>
        <w:rPr>
          <w:spacing w:val="-1"/>
        </w:rPr>
        <w:t xml:space="preserve"> </w:t>
      </w:r>
      <w:r>
        <w:t>e/o addirittura</w:t>
      </w:r>
      <w:r>
        <w:rPr>
          <w:spacing w:val="-1"/>
        </w:rPr>
        <w:t xml:space="preserve"> </w:t>
      </w:r>
      <w:r>
        <w:t>già espletati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come tali</w:t>
      </w:r>
      <w:r>
        <w:rPr>
          <w:spacing w:val="-2"/>
        </w:rPr>
        <w:t xml:space="preserve"> </w:t>
      </w:r>
      <w:r>
        <w:t>passibili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sanzioni.</w:t>
      </w:r>
    </w:p>
    <w:p w:rsidR="00501538" w:rsidRDefault="00745A7F">
      <w:pPr>
        <w:pStyle w:val="Corpotesto"/>
        <w:spacing w:before="3" w:line="424" w:lineRule="auto"/>
        <w:ind w:right="119"/>
        <w:jc w:val="both"/>
      </w:pPr>
      <w:r>
        <w:t xml:space="preserve">Poiché non si può derogare ai principi normativi definiti dall'art. 53 del </w:t>
      </w:r>
      <w:proofErr w:type="spellStart"/>
      <w:r>
        <w:t>DL.vo</w:t>
      </w:r>
      <w:proofErr w:type="spellEnd"/>
      <w:r>
        <w:t xml:space="preserve"> 165/01 a cui si rimanda la lettura per</w:t>
      </w:r>
      <w:r>
        <w:rPr>
          <w:spacing w:val="1"/>
        </w:rPr>
        <w:t xml:space="preserve"> </w:t>
      </w:r>
      <w:proofErr w:type="gramStart"/>
      <w:r>
        <w:t>completezza,,</w:t>
      </w:r>
      <w:proofErr w:type="gramEnd"/>
      <w:r>
        <w:t xml:space="preserve"> va precisato che l'autorizzazione in questione deve essere richiesta all'Amministrazione di appartenenza</w:t>
      </w:r>
      <w:r>
        <w:rPr>
          <w:spacing w:val="1"/>
        </w:rPr>
        <w:t xml:space="preserve"> </w:t>
      </w:r>
      <w:r>
        <w:t xml:space="preserve">dai soggetti </w:t>
      </w:r>
      <w:r>
        <w:rPr>
          <w:b/>
        </w:rPr>
        <w:t xml:space="preserve">pubblici </w:t>
      </w:r>
      <w:r>
        <w:t>o privati che intendono conferire l'incarico o dal dipendente stesso in quanto diretto interessato.</w:t>
      </w:r>
      <w:r>
        <w:rPr>
          <w:spacing w:val="1"/>
        </w:rPr>
        <w:t xml:space="preserve"> </w:t>
      </w:r>
      <w:r>
        <w:t>che è onere di quest'ultimo informare i soggetti esterni che, in ogni caso, la richiesta deve essere inoltrata a questo</w:t>
      </w:r>
      <w:r>
        <w:rPr>
          <w:spacing w:val="1"/>
        </w:rPr>
        <w:t xml:space="preserve"> </w:t>
      </w:r>
      <w:r>
        <w:t>Istituto prima del conferimento dell'incarico, nel rispetto dei tempi per istruire la pratica, tenuto conto che comunque</w:t>
      </w:r>
      <w:r>
        <w:rPr>
          <w:spacing w:val="1"/>
        </w:rPr>
        <w:t xml:space="preserve"> </w:t>
      </w:r>
      <w:r>
        <w:t>l'amministrazione</w:t>
      </w:r>
      <w:r>
        <w:rPr>
          <w:spacing w:val="-2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tempo 30 giorni</w:t>
      </w:r>
      <w:r>
        <w:rPr>
          <w:spacing w:val="-2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ricezione</w:t>
      </w:r>
      <w:r>
        <w:rPr>
          <w:spacing w:val="-1"/>
        </w:rPr>
        <w:t xml:space="preserve"> </w:t>
      </w:r>
      <w:r>
        <w:t>dell'istanza</w:t>
      </w:r>
      <w:r>
        <w:rPr>
          <w:spacing w:val="-1"/>
        </w:rPr>
        <w:t xml:space="preserve"> </w:t>
      </w:r>
      <w:r>
        <w:t>per concedere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prescritta</w:t>
      </w:r>
      <w:r>
        <w:rPr>
          <w:spacing w:val="-1"/>
        </w:rPr>
        <w:t xml:space="preserve"> </w:t>
      </w:r>
      <w:r>
        <w:t>autorizzazione.</w:t>
      </w:r>
    </w:p>
    <w:p w:rsidR="00501538" w:rsidRDefault="00745A7F">
      <w:pPr>
        <w:pStyle w:val="Corpotesto"/>
        <w:spacing w:before="3" w:line="420" w:lineRule="auto"/>
        <w:ind w:right="169"/>
      </w:pPr>
      <w:r>
        <w:t>Alla luce di tutto quanto sopra, il personale interessato allo svolgimento della libera professione per il corrente anno</w:t>
      </w:r>
      <w:r>
        <w:rPr>
          <w:spacing w:val="1"/>
        </w:rPr>
        <w:t xml:space="preserve"> </w:t>
      </w:r>
      <w:r>
        <w:t xml:space="preserve">scolastico, deve presentare richiesta di autorizzazione, </w:t>
      </w:r>
      <w:r>
        <w:rPr>
          <w:b/>
          <w:u w:val="single"/>
        </w:rPr>
        <w:t xml:space="preserve">entro </w:t>
      </w:r>
      <w:proofErr w:type="gramStart"/>
      <w:r w:rsidR="000777EC">
        <w:rPr>
          <w:b/>
          <w:u w:val="single"/>
        </w:rPr>
        <w:t>13.09.2023</w:t>
      </w:r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</w:t>
      </w:r>
      <w:r>
        <w:t>Coloro invece che sono interessati al</w:t>
      </w:r>
      <w:r>
        <w:rPr>
          <w:spacing w:val="-47"/>
        </w:rPr>
        <w:t xml:space="preserve"> </w:t>
      </w:r>
      <w:r>
        <w:t>conferimento di incarichi da parte di altri soggetti pubblici e privati, per libera attività e collaborazioni plurime</w:t>
      </w:r>
      <w:r>
        <w:rPr>
          <w:spacing w:val="1"/>
        </w:rPr>
        <w:t xml:space="preserve"> </w:t>
      </w:r>
      <w:r>
        <w:t>dovranno fare</w:t>
      </w:r>
      <w:r>
        <w:rPr>
          <w:spacing w:val="2"/>
        </w:rPr>
        <w:t xml:space="preserve"> </w:t>
      </w:r>
      <w:r>
        <w:rPr>
          <w:u w:val="single"/>
        </w:rPr>
        <w:t>richiesta</w:t>
      </w:r>
      <w:r>
        <w:rPr>
          <w:spacing w:val="-1"/>
          <w:u w:val="single"/>
        </w:rPr>
        <w:t xml:space="preserve"> </w:t>
      </w:r>
      <w:r>
        <w:rPr>
          <w:u w:val="single"/>
        </w:rPr>
        <w:t>preventiva</w:t>
      </w:r>
      <w:r>
        <w:rPr>
          <w:spacing w:val="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autorizzazione al Dirigente</w:t>
      </w:r>
      <w:r>
        <w:rPr>
          <w:spacing w:val="-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volta in</w:t>
      </w:r>
      <w:r>
        <w:rPr>
          <w:spacing w:val="-2"/>
        </w:rPr>
        <w:t xml:space="preserve"> </w:t>
      </w:r>
      <w:r>
        <w:t>volta.</w:t>
      </w:r>
    </w:p>
    <w:p w:rsidR="00501538" w:rsidRDefault="00745A7F">
      <w:pPr>
        <w:pStyle w:val="Corpotesto"/>
        <w:spacing w:before="4" w:line="420" w:lineRule="auto"/>
        <w:ind w:right="67"/>
      </w:pPr>
      <w:r>
        <w:t>Le</w:t>
      </w:r>
      <w:r>
        <w:rPr>
          <w:spacing w:val="28"/>
        </w:rPr>
        <w:t xml:space="preserve"> </w:t>
      </w:r>
      <w:r>
        <w:t>autorizzazioni</w:t>
      </w:r>
      <w:r>
        <w:rPr>
          <w:spacing w:val="30"/>
        </w:rPr>
        <w:t xml:space="preserve"> </w:t>
      </w:r>
      <w:r>
        <w:t>vanno</w:t>
      </w:r>
      <w:r>
        <w:rPr>
          <w:spacing w:val="29"/>
        </w:rPr>
        <w:t xml:space="preserve"> </w:t>
      </w:r>
      <w:r>
        <w:t>richieste</w:t>
      </w:r>
      <w:r>
        <w:rPr>
          <w:spacing w:val="28"/>
        </w:rPr>
        <w:t xml:space="preserve"> </w:t>
      </w:r>
      <w:r>
        <w:t>utilizzando</w:t>
      </w:r>
      <w:r>
        <w:rPr>
          <w:spacing w:val="29"/>
        </w:rPr>
        <w:t xml:space="preserve"> </w:t>
      </w:r>
      <w:r>
        <w:t>esclusivamente</w:t>
      </w:r>
      <w:r>
        <w:rPr>
          <w:spacing w:val="28"/>
        </w:rPr>
        <w:t xml:space="preserve"> </w:t>
      </w:r>
      <w:r>
        <w:t>i</w:t>
      </w:r>
      <w:r>
        <w:rPr>
          <w:spacing w:val="28"/>
        </w:rPr>
        <w:t xml:space="preserve"> </w:t>
      </w:r>
      <w:r>
        <w:t>modelli</w:t>
      </w:r>
      <w:r>
        <w:rPr>
          <w:spacing w:val="28"/>
        </w:rPr>
        <w:t xml:space="preserve"> </w:t>
      </w:r>
      <w:r>
        <w:t>allegati</w:t>
      </w:r>
      <w:r>
        <w:rPr>
          <w:spacing w:val="28"/>
        </w:rPr>
        <w:t xml:space="preserve"> </w:t>
      </w:r>
      <w:r>
        <w:t>e,</w:t>
      </w:r>
      <w:r>
        <w:rPr>
          <w:spacing w:val="29"/>
        </w:rPr>
        <w:t xml:space="preserve"> </w:t>
      </w:r>
      <w:r>
        <w:t>per</w:t>
      </w:r>
      <w:r>
        <w:rPr>
          <w:spacing w:val="29"/>
        </w:rPr>
        <w:t xml:space="preserve"> </w:t>
      </w:r>
      <w:r>
        <w:t>il</w:t>
      </w:r>
      <w:r>
        <w:rPr>
          <w:spacing w:val="25"/>
        </w:rPr>
        <w:t xml:space="preserve"> </w:t>
      </w:r>
      <w:r>
        <w:t>futuro,</w:t>
      </w:r>
      <w:r>
        <w:rPr>
          <w:spacing w:val="28"/>
        </w:rPr>
        <w:t xml:space="preserve"> </w:t>
      </w:r>
      <w:r>
        <w:t>disponibili</w:t>
      </w:r>
      <w:r>
        <w:rPr>
          <w:spacing w:val="27"/>
        </w:rPr>
        <w:t xml:space="preserve"> </w:t>
      </w:r>
      <w:r>
        <w:t>presso</w:t>
      </w:r>
      <w:r>
        <w:rPr>
          <w:spacing w:val="29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segreteria</w:t>
      </w:r>
      <w:r>
        <w:rPr>
          <w:spacing w:val="-1"/>
        </w:rPr>
        <w:t xml:space="preserve"> </w:t>
      </w:r>
      <w:r>
        <w:t>del personale.</w:t>
      </w:r>
    </w:p>
    <w:p w:rsidR="00501538" w:rsidRDefault="00745A7F">
      <w:pPr>
        <w:pStyle w:val="Corpotesto"/>
        <w:spacing w:before="1" w:line="420" w:lineRule="auto"/>
        <w:ind w:right="111"/>
        <w:jc w:val="both"/>
      </w:pPr>
      <w:r>
        <w:t>Il personale che farà richiesta per le attività di cui è questione, dovrà dichiarare di farsi carico di comunicare a questa</w:t>
      </w:r>
      <w:r>
        <w:rPr>
          <w:spacing w:val="1"/>
        </w:rPr>
        <w:t xml:space="preserve"> </w:t>
      </w:r>
      <w:r>
        <w:t xml:space="preserve">amministrazione i compensi percepiti nell'anno precedente e da quali committenti, </w:t>
      </w:r>
      <w:r w:rsidR="001C7829">
        <w:rPr>
          <w:b/>
        </w:rPr>
        <w:t>entro il 30 maggio 2024</w:t>
      </w:r>
      <w:r>
        <w:t>, al fine di</w:t>
      </w:r>
      <w:r>
        <w:rPr>
          <w:spacing w:val="1"/>
        </w:rPr>
        <w:t xml:space="preserve"> </w:t>
      </w:r>
      <w:r>
        <w:t>consentire l'inserimento dei dati nell'anagrafe delle prestazioni, qualora i committenti che hanno conferito l'incarico non</w:t>
      </w:r>
      <w:r>
        <w:rPr>
          <w:spacing w:val="1"/>
        </w:rPr>
        <w:t xml:space="preserve"> </w:t>
      </w:r>
      <w:r>
        <w:t>avessero assolto a tale</w:t>
      </w:r>
      <w:r>
        <w:rPr>
          <w:spacing w:val="-1"/>
        </w:rPr>
        <w:t xml:space="preserve"> </w:t>
      </w:r>
      <w:r>
        <w:t>compito</w:t>
      </w:r>
      <w:r>
        <w:rPr>
          <w:spacing w:val="4"/>
        </w:rPr>
        <w:t xml:space="preserve"> </w:t>
      </w:r>
      <w:r>
        <w:rPr>
          <w:b/>
        </w:rPr>
        <w:t>entro</w:t>
      </w:r>
      <w:r>
        <w:rPr>
          <w:b/>
          <w:spacing w:val="1"/>
        </w:rPr>
        <w:t xml:space="preserve"> </w:t>
      </w:r>
      <w:r>
        <w:rPr>
          <w:b/>
        </w:rPr>
        <w:t>il</w:t>
      </w:r>
      <w:r>
        <w:rPr>
          <w:b/>
          <w:spacing w:val="-2"/>
        </w:rPr>
        <w:t xml:space="preserve"> </w:t>
      </w:r>
      <w:r>
        <w:rPr>
          <w:b/>
        </w:rPr>
        <w:t>30</w:t>
      </w:r>
      <w:r>
        <w:rPr>
          <w:b/>
          <w:spacing w:val="-1"/>
        </w:rPr>
        <w:t xml:space="preserve"> </w:t>
      </w:r>
      <w:r w:rsidR="0085513C">
        <w:rPr>
          <w:b/>
        </w:rPr>
        <w:t>aprile 2024</w:t>
      </w:r>
      <w:r>
        <w:rPr>
          <w:b/>
          <w:spacing w:val="3"/>
        </w:rPr>
        <w:t xml:space="preserve"> </w:t>
      </w:r>
      <w:r>
        <w:t>(art</w:t>
      </w:r>
      <w:r>
        <w:rPr>
          <w:spacing w:val="-3"/>
        </w:rPr>
        <w:t xml:space="preserve"> </w:t>
      </w:r>
      <w:r>
        <w:t>53</w:t>
      </w:r>
      <w:r>
        <w:rPr>
          <w:spacing w:val="1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D.L. 165/01).</w:t>
      </w:r>
    </w:p>
    <w:p w:rsidR="0018763E" w:rsidRPr="0018763E" w:rsidRDefault="0018763E" w:rsidP="0018763E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8763E">
        <w:rPr>
          <w:rFonts w:ascii="Times New Roman" w:hAnsi="Times New Roman" w:cs="Times New Roman"/>
          <w:sz w:val="20"/>
          <w:szCs w:val="20"/>
        </w:rPr>
        <w:t xml:space="preserve">I moduli allegati, debitamente compilati, dovranno essere consegnati alla segreteria del personale. </w:t>
      </w:r>
    </w:p>
    <w:p w:rsidR="0018763E" w:rsidRDefault="0018763E" w:rsidP="0018763E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8763E" w:rsidRPr="0018763E" w:rsidRDefault="0018763E" w:rsidP="0018763E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8763E">
        <w:rPr>
          <w:rFonts w:ascii="Times New Roman" w:hAnsi="Times New Roman" w:cs="Times New Roman"/>
          <w:sz w:val="20"/>
          <w:szCs w:val="20"/>
        </w:rPr>
        <w:t xml:space="preserve">Allegato 1 – autorizzazione a svolgere la libera professione </w:t>
      </w:r>
      <w:proofErr w:type="spellStart"/>
      <w:r w:rsidRPr="0018763E">
        <w:rPr>
          <w:rFonts w:ascii="Times New Roman" w:hAnsi="Times New Roman" w:cs="Times New Roman"/>
          <w:sz w:val="20"/>
          <w:szCs w:val="20"/>
        </w:rPr>
        <w:t>Mod</w:t>
      </w:r>
      <w:proofErr w:type="spellEnd"/>
      <w:r w:rsidRPr="0018763E">
        <w:rPr>
          <w:rFonts w:ascii="Times New Roman" w:hAnsi="Times New Roman" w:cs="Times New Roman"/>
          <w:sz w:val="20"/>
          <w:szCs w:val="20"/>
        </w:rPr>
        <w:t xml:space="preserve">. A </w:t>
      </w:r>
    </w:p>
    <w:p w:rsidR="0018763E" w:rsidRPr="0018763E" w:rsidRDefault="0018763E" w:rsidP="0018763E">
      <w:pPr>
        <w:pStyle w:val="Corpotesto"/>
        <w:spacing w:before="1" w:line="420" w:lineRule="auto"/>
        <w:ind w:right="111"/>
        <w:jc w:val="both"/>
      </w:pPr>
      <w:r w:rsidRPr="0018763E">
        <w:t xml:space="preserve">Allegato 2 – autorizzazione a svolgere altre attività </w:t>
      </w:r>
      <w:proofErr w:type="spellStart"/>
      <w:r w:rsidRPr="0018763E">
        <w:t>Mod</w:t>
      </w:r>
      <w:proofErr w:type="spellEnd"/>
      <w:r w:rsidRPr="0018763E">
        <w:t>. B</w:t>
      </w:r>
    </w:p>
    <w:p w:rsidR="00501538" w:rsidRDefault="00501538">
      <w:pPr>
        <w:pStyle w:val="Corpotesto"/>
        <w:spacing w:before="9"/>
        <w:ind w:left="0"/>
        <w:rPr>
          <w:sz w:val="21"/>
        </w:rPr>
      </w:pPr>
    </w:p>
    <w:p w:rsidR="00501538" w:rsidRDefault="00745A7F" w:rsidP="00745A7F">
      <w:pPr>
        <w:pStyle w:val="Corpotesto"/>
        <w:ind w:left="0" w:right="115"/>
        <w:jc w:val="center"/>
      </w:pPr>
      <w:r>
        <w:t xml:space="preserve">                                                                                                                  IL</w:t>
      </w:r>
      <w:r>
        <w:rPr>
          <w:spacing w:val="-5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 xml:space="preserve">SCOLASTICO    </w:t>
      </w:r>
    </w:p>
    <w:p w:rsidR="00501538" w:rsidRDefault="00745A7F">
      <w:pPr>
        <w:pStyle w:val="Corpotesto"/>
        <w:spacing w:before="161"/>
        <w:ind w:left="0" w:right="719"/>
        <w:jc w:val="right"/>
      </w:pPr>
      <w:r>
        <w:rPr>
          <w:spacing w:val="1"/>
        </w:rPr>
        <w:t xml:space="preserve">  Prof.ssa La Monica Paola Maria </w:t>
      </w:r>
      <w:r>
        <w:t>*</w:t>
      </w:r>
    </w:p>
    <w:p w:rsidR="00501538" w:rsidRDefault="00745A7F">
      <w:pPr>
        <w:spacing w:before="159"/>
        <w:ind w:left="2943"/>
        <w:rPr>
          <w:i/>
          <w:sz w:val="18"/>
        </w:rPr>
      </w:pPr>
      <w:r>
        <w:rPr>
          <w:i/>
          <w:sz w:val="18"/>
        </w:rPr>
        <w:t>*(firma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autografa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sostituita 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mezzo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stampa ai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sensi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dell'art.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3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comma 2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D.L.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39/93)</w:t>
      </w:r>
    </w:p>
    <w:sectPr w:rsidR="00501538">
      <w:pgSz w:w="1191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538"/>
    <w:rsid w:val="000777EC"/>
    <w:rsid w:val="001321A6"/>
    <w:rsid w:val="0018763E"/>
    <w:rsid w:val="001C7829"/>
    <w:rsid w:val="00501538"/>
    <w:rsid w:val="00745A7F"/>
    <w:rsid w:val="0085513C"/>
    <w:rsid w:val="00C1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CFCBB"/>
  <w15:docId w15:val="{BB9707FC-D037-4F59-B8D8-CFABFE4C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91"/>
      <w:jc w:val="right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5A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5A7F"/>
    <w:rPr>
      <w:rFonts w:ascii="Tahoma" w:eastAsia="Times New Roman" w:hAnsi="Tahoma" w:cs="Tahoma"/>
      <w:sz w:val="16"/>
      <w:szCs w:val="16"/>
      <w:lang w:val="it-IT"/>
    </w:rPr>
  </w:style>
  <w:style w:type="paragraph" w:customStyle="1" w:styleId="Default">
    <w:name w:val="Default"/>
    <w:rsid w:val="0018763E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maurizio profeta</cp:lastModifiedBy>
  <cp:revision>3</cp:revision>
  <dcterms:created xsi:type="dcterms:W3CDTF">2023-09-06T10:34:00Z</dcterms:created>
  <dcterms:modified xsi:type="dcterms:W3CDTF">2023-09-06T12:14:00Z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2023-09-04T00:00:00Z</vt:filetime>
  </property>
</Properties>
</file>